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57" w:rsidRDefault="00572357" w:rsidP="009571A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№1</w:t>
      </w:r>
    </w:p>
    <w:p w:rsidR="00730C1F" w:rsidRDefault="00730C1F" w:rsidP="009571A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bookmarkStart w:id="0" w:name="_GoBack"/>
      <w:r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730C1F" w:rsidRDefault="00730C1F" w:rsidP="009571A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муниципального района Хворостянский</w:t>
      </w:r>
    </w:p>
    <w:p w:rsidR="00730C1F" w:rsidRDefault="00730C1F" w:rsidP="009571A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24.08.2021   № 465 </w:t>
      </w:r>
    </w:p>
    <w:bookmarkEnd w:id="0"/>
    <w:p w:rsidR="009571A3" w:rsidRDefault="00572357" w:rsidP="009571A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="009571A3">
        <w:rPr>
          <w:rFonts w:ascii="Times New Roman" w:hAnsi="Times New Roman" w:cs="Times New Roman"/>
          <w:szCs w:val="22"/>
        </w:rPr>
        <w:t>Приложение N 12/1</w:t>
      </w:r>
    </w:p>
    <w:p w:rsidR="009571A3" w:rsidRDefault="009571A3" w:rsidP="009571A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ведомственному  стандарту осуществления</w:t>
      </w:r>
    </w:p>
    <w:p w:rsidR="00BC54CF" w:rsidRDefault="009571A3" w:rsidP="009571A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администрацией муниципального района </w:t>
      </w:r>
      <w:r w:rsidR="00BC54CF" w:rsidRPr="00BC54CF">
        <w:rPr>
          <w:rFonts w:ascii="Times New Roman" w:hAnsi="Times New Roman" w:cs="Times New Roman"/>
          <w:szCs w:val="22"/>
        </w:rPr>
        <w:t xml:space="preserve">Хворостянский </w:t>
      </w:r>
    </w:p>
    <w:p w:rsidR="009571A3" w:rsidRDefault="009571A3" w:rsidP="009571A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Самарской области полномочий по </w:t>
      </w:r>
      <w:proofErr w:type="gramStart"/>
      <w:r>
        <w:rPr>
          <w:rFonts w:ascii="Times New Roman" w:hAnsi="Times New Roman" w:cs="Times New Roman"/>
          <w:szCs w:val="22"/>
        </w:rPr>
        <w:t>внутреннему</w:t>
      </w:r>
      <w:proofErr w:type="gramEnd"/>
      <w:r>
        <w:rPr>
          <w:rFonts w:ascii="Times New Roman" w:hAnsi="Times New Roman" w:cs="Times New Roman"/>
          <w:szCs w:val="22"/>
        </w:rPr>
        <w:t xml:space="preserve"> </w:t>
      </w:r>
    </w:p>
    <w:p w:rsidR="009946DF" w:rsidRDefault="009571A3" w:rsidP="009571A3">
      <w:pPr>
        <w:pStyle w:val="ConsPlusNormal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муниципальному финансовому контролю</w:t>
      </w:r>
      <w:r w:rsidR="00572357">
        <w:rPr>
          <w:rFonts w:ascii="Times New Roman" w:hAnsi="Times New Roman" w:cs="Times New Roman"/>
        </w:rPr>
        <w:t>»</w:t>
      </w:r>
    </w:p>
    <w:p w:rsidR="009946DF" w:rsidRDefault="009946D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946DF" w:rsidRPr="001B3B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215"/>
            <w:bookmarkEnd w:id="1"/>
            <w:r w:rsidRPr="001B3B2E">
              <w:rPr>
                <w:rFonts w:ascii="Times New Roman" w:hAnsi="Times New Roman" w:cs="Times New Roman"/>
              </w:rPr>
              <w:t>Заключение по результатам обследования</w:t>
            </w:r>
          </w:p>
        </w:tc>
      </w:tr>
      <w:tr w:rsidR="009946DF" w:rsidRPr="001B3B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(указывается полное и сокращенное (при наличии) наименование объекта внутреннего государственного (муниципального) финансового контроля (далее - объект контроля)</w:t>
            </w:r>
            <w:proofErr w:type="gramEnd"/>
          </w:p>
        </w:tc>
      </w:tr>
    </w:tbl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2041"/>
        <w:gridCol w:w="3742"/>
      </w:tblGrid>
      <w:tr w:rsidR="009946DF" w:rsidRPr="001B3B2E"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6DF" w:rsidRPr="001B3B2E" w:rsidRDefault="009946D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"__" __________ 20__ г.</w:t>
            </w:r>
          </w:p>
        </w:tc>
      </w:tr>
      <w:tr w:rsidR="009946DF" w:rsidRPr="001B3B2E"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место составления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2557"/>
        <w:gridCol w:w="264"/>
        <w:gridCol w:w="1496"/>
        <w:gridCol w:w="445"/>
        <w:gridCol w:w="494"/>
        <w:gridCol w:w="3118"/>
        <w:gridCol w:w="340"/>
      </w:tblGrid>
      <w:tr w:rsidR="009946DF" w:rsidRPr="001B3B2E"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Обследование проведено в отношении</w:t>
            </w:r>
          </w:p>
        </w:tc>
        <w:tc>
          <w:tcPr>
            <w:tcW w:w="4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(указывается сфера деятельности объекта контроля, в отношении которой осуществлялись действия по анализу и оценке для определения ее состояния (в соответствии с приказом (распоряжением) органа внутреннего государственного (муниципального) финансового контроля (далее - орган контроля) о назначении обследования)</w:t>
            </w:r>
            <w:proofErr w:type="gramEnd"/>
          </w:p>
        </w:tc>
      </w:tr>
      <w:tr w:rsidR="009946DF" w:rsidRPr="001B3B2E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3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(наименование объекта контроля)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Обследуемый период:</w:t>
            </w:r>
          </w:p>
        </w:tc>
        <w:tc>
          <w:tcPr>
            <w:tcW w:w="58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Обследование назначено на основании</w:t>
            </w:r>
          </w:p>
        </w:tc>
        <w:tc>
          <w:tcPr>
            <w:tcW w:w="4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(указываются наименование и реквизиты приказа (распоряжения)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87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8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 xml:space="preserve">органа контроля о назначении обследования, а также основания назначения обследования в соответствии с </w:t>
            </w:r>
            <w:hyperlink r:id="rId5" w:history="1">
              <w:r w:rsidRPr="001B3B2E">
                <w:rPr>
                  <w:rFonts w:ascii="Times New Roman" w:hAnsi="Times New Roman" w:cs="Times New Roman"/>
                  <w:color w:val="0000FF"/>
                </w:rPr>
                <w:t>пунктами 10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и </w:t>
            </w:r>
            <w:hyperlink r:id="rId6" w:history="1">
              <w:r w:rsidRPr="001B3B2E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результатов", утвержденного постановлением Правительства Российской Федерации от 17.08.2020 N 1235 </w:t>
            </w:r>
            <w:hyperlink w:anchor="P336" w:history="1">
              <w:r w:rsidRPr="001B3B2E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(далее - федеральный стандарт N 1235)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3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Обследование проведено:</w:t>
            </w:r>
          </w:p>
        </w:tc>
        <w:tc>
          <w:tcPr>
            <w:tcW w:w="5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87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8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(указываются должности, фамилии, инициалы уполномоченны</w:t>
            </w:r>
            <w:proofErr w:type="gramStart"/>
            <w:r w:rsidRPr="001B3B2E">
              <w:rPr>
                <w:rFonts w:ascii="Times New Roman" w:hAnsi="Times New Roman" w:cs="Times New Roman"/>
              </w:rPr>
              <w:t>х(</w:t>
            </w:r>
            <w:proofErr w:type="gramEnd"/>
            <w:r w:rsidRPr="001B3B2E">
              <w:rPr>
                <w:rFonts w:ascii="Times New Roman" w:hAnsi="Times New Roman" w:cs="Times New Roman"/>
              </w:rPr>
              <w:t>ого) на проведение обследования должностных(ого) лиц (лица))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55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 xml:space="preserve">К проведению обследования привлекались </w:t>
            </w:r>
            <w:hyperlink w:anchor="P337" w:history="1">
              <w:r w:rsidRPr="001B3B2E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1B3B2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55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(указываются фамилии, инициалы, должности (при наличии)</w:t>
            </w:r>
            <w:proofErr w:type="gramEnd"/>
          </w:p>
        </w:tc>
      </w:tr>
      <w:tr w:rsidR="009946DF" w:rsidRPr="001B3B2E">
        <w:tc>
          <w:tcPr>
            <w:tcW w:w="90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независимых экспертов, специалистов иных государственных органов, специалистов учреждений, подведомственных органу</w:t>
            </w:r>
          </w:p>
        </w:tc>
      </w:tr>
      <w:tr w:rsidR="009946DF" w:rsidRPr="001B3B2E">
        <w:tc>
          <w:tcPr>
            <w:tcW w:w="90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 xml:space="preserve">контроля, полное и сокращенное (при наличии) наименование и идентификационный номер налогоплательщика специализированных экспертных организаций, привлекаемых к проведению обследования в соответствии с </w:t>
            </w:r>
            <w:hyperlink r:id="rId7" w:history="1">
              <w:r w:rsidRPr="001B3B2E">
                <w:rPr>
                  <w:rFonts w:ascii="Times New Roman" w:hAnsi="Times New Roman" w:cs="Times New Roman"/>
                  <w:color w:val="0000FF"/>
                </w:rPr>
                <w:t>подпунктом "г" пункта 3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федерального стандарта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</w:t>
            </w:r>
            <w:proofErr w:type="gramEnd"/>
            <w:r w:rsidRPr="001B3B2E">
              <w:rPr>
                <w:rFonts w:ascii="Times New Roman" w:hAnsi="Times New Roman" w:cs="Times New Roman"/>
              </w:rPr>
              <w:t xml:space="preserve">", утвержденного постановлением Правительства Российской Федерации от 06.02.2020 N 100 </w:t>
            </w:r>
            <w:hyperlink w:anchor="P338" w:history="1">
              <w:r w:rsidRPr="001B3B2E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r w:rsidRPr="001B3B2E">
              <w:rPr>
                <w:rFonts w:ascii="Times New Roman" w:hAnsi="Times New Roman" w:cs="Times New Roman"/>
              </w:rPr>
              <w:t>)</w:t>
            </w:r>
          </w:p>
        </w:tc>
      </w:tr>
      <w:tr w:rsidR="009946DF" w:rsidRPr="001B3B2E">
        <w:tc>
          <w:tcPr>
            <w:tcW w:w="9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Срок проведения обследования, не включая периоды его приостановления, составил ___ рабочих дней с "__" __________ 20__ года по "__" _________ 20__ года.</w:t>
            </w:r>
          </w:p>
        </w:tc>
      </w:tr>
      <w:tr w:rsidR="009946DF" w:rsidRPr="001B3B2E">
        <w:tc>
          <w:tcPr>
            <w:tcW w:w="9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 xml:space="preserve">    Проведение    обследования    приостанавливалось    </w:t>
            </w:r>
            <w:hyperlink w:anchor="P339" w:history="1">
              <w:r w:rsidRPr="001B3B2E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1B3B2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9946DF" w:rsidRPr="001B3B2E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"__" _______ 20__ года по "__" ________ 20__ года на основании</w:t>
            </w:r>
          </w:p>
        </w:tc>
      </w:tr>
      <w:tr w:rsidR="009946DF" w:rsidRPr="001B3B2E">
        <w:tc>
          <w:tcPr>
            <w:tcW w:w="90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(указываются наименовани</w:t>
            </w:r>
            <w:proofErr w:type="gramStart"/>
            <w:r w:rsidRPr="001B3B2E">
              <w:rPr>
                <w:rFonts w:ascii="Times New Roman" w:hAnsi="Times New Roman" w:cs="Times New Roman"/>
              </w:rPr>
              <w:t>е(</w:t>
            </w:r>
            <w:proofErr w:type="gramEnd"/>
            <w:r w:rsidRPr="001B3B2E">
              <w:rPr>
                <w:rFonts w:ascii="Times New Roman" w:hAnsi="Times New Roman" w:cs="Times New Roman"/>
              </w:rPr>
              <w:t>я) и реквизиты приказа(</w:t>
            </w:r>
            <w:proofErr w:type="spellStart"/>
            <w:r w:rsidRPr="001B3B2E">
              <w:rPr>
                <w:rFonts w:ascii="Times New Roman" w:hAnsi="Times New Roman" w:cs="Times New Roman"/>
              </w:rPr>
              <w:t>ов</w:t>
            </w:r>
            <w:proofErr w:type="spellEnd"/>
            <w:r w:rsidRPr="001B3B2E">
              <w:rPr>
                <w:rFonts w:ascii="Times New Roman" w:hAnsi="Times New Roman" w:cs="Times New Roman"/>
              </w:rPr>
              <w:t>) (распоряжения(</w:t>
            </w:r>
            <w:proofErr w:type="spellStart"/>
            <w:r w:rsidRPr="001B3B2E">
              <w:rPr>
                <w:rFonts w:ascii="Times New Roman" w:hAnsi="Times New Roman" w:cs="Times New Roman"/>
              </w:rPr>
              <w:t>ий</w:t>
            </w:r>
            <w:proofErr w:type="spellEnd"/>
            <w:r w:rsidRPr="001B3B2E">
              <w:rPr>
                <w:rFonts w:ascii="Times New Roman" w:hAnsi="Times New Roman" w:cs="Times New Roman"/>
              </w:rPr>
              <w:t>)) органа контроля о</w:t>
            </w:r>
          </w:p>
        </w:tc>
      </w:tr>
      <w:tr w:rsidR="009946DF" w:rsidRPr="001B3B2E">
        <w:tc>
          <w:tcPr>
            <w:tcW w:w="51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51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приостановлении</w:t>
            </w:r>
            <w:proofErr w:type="gramEnd"/>
            <w:r w:rsidRPr="001B3B2E">
              <w:rPr>
                <w:rFonts w:ascii="Times New Roman" w:hAnsi="Times New Roman" w:cs="Times New Roman"/>
              </w:rPr>
              <w:t xml:space="preserve"> обследования)</w:t>
            </w:r>
          </w:p>
        </w:tc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 xml:space="preserve">    Срок    проведения    обследования   продлевался   </w:t>
            </w:r>
            <w:hyperlink w:anchor="P340" w:history="1">
              <w:r w:rsidRPr="001B3B2E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1B3B2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9946DF" w:rsidRPr="001B3B2E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"__" ________ 20__ года по "__" _______ 20__ года на основании</w:t>
            </w:r>
          </w:p>
        </w:tc>
      </w:tr>
      <w:tr w:rsidR="009946DF" w:rsidRPr="001B3B2E">
        <w:tc>
          <w:tcPr>
            <w:tcW w:w="90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(указываются наименовани</w:t>
            </w:r>
            <w:proofErr w:type="gramStart"/>
            <w:r w:rsidRPr="001B3B2E">
              <w:rPr>
                <w:rFonts w:ascii="Times New Roman" w:hAnsi="Times New Roman" w:cs="Times New Roman"/>
              </w:rPr>
              <w:t>е(</w:t>
            </w:r>
            <w:proofErr w:type="gramEnd"/>
            <w:r w:rsidRPr="001B3B2E">
              <w:rPr>
                <w:rFonts w:ascii="Times New Roman" w:hAnsi="Times New Roman" w:cs="Times New Roman"/>
              </w:rPr>
              <w:t>я) и реквизиты приказа(</w:t>
            </w:r>
            <w:proofErr w:type="spellStart"/>
            <w:r w:rsidRPr="001B3B2E">
              <w:rPr>
                <w:rFonts w:ascii="Times New Roman" w:hAnsi="Times New Roman" w:cs="Times New Roman"/>
              </w:rPr>
              <w:t>ов</w:t>
            </w:r>
            <w:proofErr w:type="spellEnd"/>
            <w:r w:rsidRPr="001B3B2E">
              <w:rPr>
                <w:rFonts w:ascii="Times New Roman" w:hAnsi="Times New Roman" w:cs="Times New Roman"/>
              </w:rPr>
              <w:t>) (распоряжения(</w:t>
            </w:r>
            <w:proofErr w:type="spellStart"/>
            <w:r w:rsidRPr="001B3B2E">
              <w:rPr>
                <w:rFonts w:ascii="Times New Roman" w:hAnsi="Times New Roman" w:cs="Times New Roman"/>
              </w:rPr>
              <w:t>ий</w:t>
            </w:r>
            <w:proofErr w:type="spellEnd"/>
            <w:r w:rsidRPr="001B3B2E">
              <w:rPr>
                <w:rFonts w:ascii="Times New Roman" w:hAnsi="Times New Roman" w:cs="Times New Roman"/>
              </w:rPr>
              <w:t>)) органа контроля о</w:t>
            </w:r>
          </w:p>
        </w:tc>
      </w:tr>
      <w:tr w:rsidR="009946DF" w:rsidRPr="001B3B2E">
        <w:tc>
          <w:tcPr>
            <w:tcW w:w="51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51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продлении</w:t>
            </w:r>
            <w:proofErr w:type="gramEnd"/>
            <w:r w:rsidRPr="001B3B2E">
              <w:rPr>
                <w:rFonts w:ascii="Times New Roman" w:hAnsi="Times New Roman" w:cs="Times New Roman"/>
              </w:rPr>
              <w:t xml:space="preserve"> срока проведения обследования)</w:t>
            </w:r>
          </w:p>
        </w:tc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3232"/>
        <w:gridCol w:w="340"/>
      </w:tblGrid>
      <w:tr w:rsidR="009946DF" w:rsidRPr="001B3B2E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При проведении обследования проведен</w:t>
            </w:r>
            <w:proofErr w:type="gramStart"/>
            <w:r w:rsidRPr="001B3B2E">
              <w:rPr>
                <w:rFonts w:ascii="Times New Roman" w:hAnsi="Times New Roman" w:cs="Times New Roman"/>
              </w:rPr>
              <w:t>о(</w:t>
            </w:r>
            <w:proofErr w:type="gramEnd"/>
            <w:r w:rsidRPr="001B3B2E">
              <w:rPr>
                <w:rFonts w:ascii="Times New Roman" w:hAnsi="Times New Roman" w:cs="Times New Roman"/>
              </w:rPr>
              <w:t>ы)</w:t>
            </w: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(указываются экспертизы, исследования, осмотры,</w:t>
            </w:r>
            <w:proofErr w:type="gramEnd"/>
          </w:p>
        </w:tc>
      </w:tr>
      <w:tr w:rsidR="009946DF" w:rsidRPr="001B3B2E">
        <w:tc>
          <w:tcPr>
            <w:tcW w:w="9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 xml:space="preserve">инвентаризации, наблюдения, испытания, измерения, контрольные обмеры и другие действия по контролю, проведенные </w:t>
            </w:r>
            <w:proofErr w:type="gramStart"/>
            <w:r w:rsidRPr="001B3B2E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</w:tr>
      <w:tr w:rsidR="009946DF" w:rsidRPr="001B3B2E">
        <w:tc>
          <w:tcPr>
            <w:tcW w:w="9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lastRenderedPageBreak/>
              <w:t>рамках</w:t>
            </w:r>
            <w:proofErr w:type="gramEnd"/>
            <w:r w:rsidRPr="001B3B2E">
              <w:rPr>
                <w:rFonts w:ascii="Times New Roman" w:hAnsi="Times New Roman" w:cs="Times New Roman"/>
              </w:rPr>
              <w:t xml:space="preserve"> обследования (в соответствии с </w:t>
            </w:r>
            <w:hyperlink r:id="rId8" w:history="1">
              <w:r w:rsidRPr="001B3B2E">
                <w:rPr>
                  <w:rFonts w:ascii="Times New Roman" w:hAnsi="Times New Roman" w:cs="Times New Roman"/>
                  <w:color w:val="0000FF"/>
                </w:rPr>
                <w:t>пунктом 44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федерального стандарта N 1235), с указанием сроков их проведения,</w:t>
            </w:r>
          </w:p>
        </w:tc>
      </w:tr>
      <w:tr w:rsidR="009946DF" w:rsidRPr="001B3B2E">
        <w:tc>
          <w:tcPr>
            <w:tcW w:w="8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8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предмета, а также сведений (фамилия, имя, отчество (при наличии)) о лицах (лице), их проводивши</w:t>
            </w:r>
            <w:proofErr w:type="gramStart"/>
            <w:r w:rsidRPr="001B3B2E">
              <w:rPr>
                <w:rFonts w:ascii="Times New Roman" w:hAnsi="Times New Roman" w:cs="Times New Roman"/>
              </w:rPr>
              <w:t>х(</w:t>
            </w:r>
            <w:proofErr w:type="gramEnd"/>
            <w:r w:rsidRPr="001B3B2E">
              <w:rPr>
                <w:rFonts w:ascii="Times New Roman" w:hAnsi="Times New Roman" w:cs="Times New Roman"/>
              </w:rPr>
              <w:t>ем))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В ходе проведения обследования установлено</w:t>
            </w: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90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 xml:space="preserve">(указываются сведения об объекте контроля </w:t>
            </w:r>
            <w:hyperlink w:anchor="P341" w:history="1">
              <w:r w:rsidRPr="001B3B2E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  <w:r w:rsidRPr="001B3B2E">
              <w:rPr>
                <w:rFonts w:ascii="Times New Roman" w:hAnsi="Times New Roman" w:cs="Times New Roman"/>
              </w:rPr>
              <w:t>, факты и информация,</w:t>
            </w:r>
            <w:proofErr w:type="gramEnd"/>
          </w:p>
        </w:tc>
      </w:tr>
      <w:tr w:rsidR="009946DF" w:rsidRPr="001B3B2E">
        <w:tc>
          <w:tcPr>
            <w:tcW w:w="8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8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 xml:space="preserve">установленные по результатам обследования, с учетом требований </w:t>
            </w:r>
            <w:hyperlink r:id="rId9" w:history="1">
              <w:r w:rsidRPr="001B3B2E">
                <w:rPr>
                  <w:rFonts w:ascii="Times New Roman" w:hAnsi="Times New Roman" w:cs="Times New Roman"/>
                  <w:color w:val="0000FF"/>
                </w:rPr>
                <w:t>пунктов 50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- </w:t>
            </w:r>
            <w:hyperlink r:id="rId10" w:history="1">
              <w:r w:rsidRPr="001B3B2E">
                <w:rPr>
                  <w:rFonts w:ascii="Times New Roman" w:hAnsi="Times New Roman" w:cs="Times New Roman"/>
                  <w:color w:val="0000FF"/>
                </w:rPr>
                <w:t>53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федерального стандарта N 1235)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6829"/>
        <w:gridCol w:w="376"/>
      </w:tblGrid>
      <w:tr w:rsidR="009946DF" w:rsidRPr="001B3B2E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Приложение:</w:t>
            </w:r>
          </w:p>
        </w:tc>
        <w:tc>
          <w:tcPr>
            <w:tcW w:w="6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 xml:space="preserve">(указываются документы, материалы, приобщаемые к заключению о результатах обследования в соответствии с </w:t>
            </w:r>
            <w:hyperlink r:id="rId11" w:history="1">
              <w:r w:rsidRPr="001B3B2E">
                <w:rPr>
                  <w:rFonts w:ascii="Times New Roman" w:hAnsi="Times New Roman" w:cs="Times New Roman"/>
                  <w:color w:val="0000FF"/>
                </w:rPr>
                <w:t>пунктами 53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, </w:t>
            </w:r>
            <w:hyperlink r:id="rId12" w:history="1">
              <w:r w:rsidRPr="001B3B2E">
                <w:rPr>
                  <w:rFonts w:ascii="Times New Roman" w:hAnsi="Times New Roman" w:cs="Times New Roman"/>
                  <w:color w:val="0000FF"/>
                </w:rPr>
                <w:t>54</w:t>
              </w:r>
            </w:hyperlink>
            <w:r w:rsidRPr="001B3B2E">
              <w:rPr>
                <w:rFonts w:ascii="Times New Roman" w:hAnsi="Times New Roman" w:cs="Times New Roman"/>
              </w:rPr>
              <w:t xml:space="preserve"> федерального стандарта N 1235)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340"/>
        <w:gridCol w:w="964"/>
        <w:gridCol w:w="340"/>
        <w:gridCol w:w="1378"/>
        <w:gridCol w:w="340"/>
        <w:gridCol w:w="2717"/>
      </w:tblGrid>
      <w:tr w:rsidR="009946DF" w:rsidRPr="001B3B2E"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67F1" w:rsidRPr="00D94D62" w:rsidRDefault="00BC54CF" w:rsidP="009067F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Муниципальный инспектор</w:t>
            </w:r>
            <w:r w:rsidR="009067F1" w:rsidRPr="00D94D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946DF" w:rsidRPr="001B3B2E" w:rsidRDefault="009067F1" w:rsidP="00BC54C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94D62">
              <w:rPr>
                <w:rFonts w:ascii="Times New Roman" w:hAnsi="Times New Roman" w:cs="Times New Roman"/>
                <w:sz w:val="22"/>
                <w:szCs w:val="22"/>
              </w:rPr>
              <w:t>по внутренне</w:t>
            </w:r>
            <w:r w:rsidR="00BC54CF">
              <w:rPr>
                <w:rFonts w:ascii="Times New Roman" w:hAnsi="Times New Roman" w:cs="Times New Roman"/>
                <w:sz w:val="22"/>
                <w:szCs w:val="22"/>
              </w:rPr>
              <w:t xml:space="preserve">му </w:t>
            </w:r>
            <w:r w:rsidRPr="00D94D62">
              <w:rPr>
                <w:rFonts w:ascii="Times New Roman" w:hAnsi="Times New Roman" w:cs="Times New Roman"/>
                <w:sz w:val="22"/>
                <w:szCs w:val="22"/>
              </w:rPr>
              <w:t>муниципально</w:t>
            </w:r>
            <w:r w:rsidR="00BC54CF">
              <w:rPr>
                <w:rFonts w:ascii="Times New Roman" w:hAnsi="Times New Roman" w:cs="Times New Roman"/>
                <w:sz w:val="22"/>
                <w:szCs w:val="22"/>
              </w:rPr>
              <w:t>му</w:t>
            </w:r>
            <w:r w:rsidRPr="00D94D62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финансово</w:t>
            </w:r>
            <w:r w:rsidR="00BC54CF">
              <w:rPr>
                <w:rFonts w:ascii="Times New Roman" w:hAnsi="Times New Roman" w:cs="Times New Roman"/>
                <w:sz w:val="22"/>
                <w:szCs w:val="22"/>
              </w:rPr>
              <w:t xml:space="preserve">му </w:t>
            </w:r>
            <w:r w:rsidRPr="00D94D62">
              <w:rPr>
                <w:rFonts w:ascii="Times New Roman" w:hAnsi="Times New Roman" w:cs="Times New Roman"/>
                <w:szCs w:val="22"/>
              </w:rPr>
              <w:t>контрол</w:t>
            </w:r>
            <w:r w:rsidR="00BC54CF">
              <w:rPr>
                <w:rFonts w:ascii="Times New Roman" w:hAnsi="Times New Roman" w:cs="Times New Roman"/>
                <w:szCs w:val="22"/>
              </w:rPr>
              <w:t>ю</w:t>
            </w:r>
          </w:p>
        </w:tc>
        <w:tc>
          <w:tcPr>
            <w:tcW w:w="47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blPrEx>
          <w:tblBorders>
            <w:insideH w:val="single" w:sz="4" w:space="0" w:color="auto"/>
          </w:tblBorders>
        </w:tblPrEx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(инициалы и фамилия)</w:t>
            </w:r>
          </w:p>
        </w:tc>
      </w:tr>
    </w:tbl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4876"/>
        <w:gridCol w:w="340"/>
      </w:tblGrid>
      <w:tr w:rsidR="009946DF" w:rsidRPr="001B3B2E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 xml:space="preserve">Копию заключения получил </w:t>
            </w:r>
            <w:hyperlink w:anchor="P347" w:history="1">
              <w:r w:rsidRPr="001B3B2E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  <w:r w:rsidRPr="001B3B2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B3B2E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(указываются должность,</w:t>
            </w:r>
            <w:proofErr w:type="gramEnd"/>
          </w:p>
        </w:tc>
      </w:tr>
      <w:tr w:rsidR="009946DF" w:rsidRPr="001B3B2E">
        <w:tc>
          <w:tcPr>
            <w:tcW w:w="8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B3B2E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B3B2E">
        <w:tc>
          <w:tcPr>
            <w:tcW w:w="8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3B2E">
              <w:rPr>
                <w:rFonts w:ascii="Times New Roman" w:hAnsi="Times New Roman" w:cs="Times New Roman"/>
              </w:rPr>
              <w:t>фамилия, имя, отчество (при наличии) руководителя объекта контроля (его уполномоченного представителя), получившего копию заключения о результатах обследования, дата, подпись)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B3B2E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1B3B2E" w:rsidRDefault="009946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B3B2E">
        <w:rPr>
          <w:rFonts w:ascii="Times New Roman" w:hAnsi="Times New Roman" w:cs="Times New Roman"/>
        </w:rPr>
        <w:t>--------------------------------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336"/>
      <w:bookmarkEnd w:id="2"/>
      <w:r w:rsidRPr="001B3B2E">
        <w:rPr>
          <w:rFonts w:ascii="Times New Roman" w:hAnsi="Times New Roman" w:cs="Times New Roman"/>
        </w:rPr>
        <w:t xml:space="preserve">&lt;1&gt; </w:t>
      </w:r>
      <w:hyperlink r:id="rId13" w:history="1">
        <w:r w:rsidRPr="001B3B2E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1B3B2E">
        <w:rPr>
          <w:rFonts w:ascii="Times New Roman" w:hAnsi="Times New Roman" w:cs="Times New Roman"/>
        </w:rPr>
        <w:t xml:space="preserve"> Правительства Российской Федерации от 17.08.2020 N 1235 "Об утверждении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 (Собрание законодательства Российской Федерации, 2020, N 34, ст. 5462).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337"/>
      <w:bookmarkEnd w:id="3"/>
      <w:r w:rsidRPr="001B3B2E">
        <w:rPr>
          <w:rFonts w:ascii="Times New Roman" w:hAnsi="Times New Roman" w:cs="Times New Roman"/>
        </w:rPr>
        <w:t>&lt;2</w:t>
      </w:r>
      <w:proofErr w:type="gramStart"/>
      <w:r w:rsidRPr="001B3B2E">
        <w:rPr>
          <w:rFonts w:ascii="Times New Roman" w:hAnsi="Times New Roman" w:cs="Times New Roman"/>
        </w:rPr>
        <w:t>&gt; У</w:t>
      </w:r>
      <w:proofErr w:type="gramEnd"/>
      <w:r w:rsidRPr="001B3B2E">
        <w:rPr>
          <w:rFonts w:ascii="Times New Roman" w:hAnsi="Times New Roman" w:cs="Times New Roman"/>
        </w:rPr>
        <w:t>казывается только в случае привлечения независимых экспертов (специализированных экспертных организаций), специалистов иных государственных органов, специалистов учреждений, подведомственных органу контроля, к проведению обследования.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338"/>
      <w:bookmarkEnd w:id="4"/>
      <w:proofErr w:type="gramStart"/>
      <w:r w:rsidRPr="001B3B2E">
        <w:rPr>
          <w:rFonts w:ascii="Times New Roman" w:hAnsi="Times New Roman" w:cs="Times New Roman"/>
        </w:rPr>
        <w:t xml:space="preserve">&lt;3&gt; </w:t>
      </w:r>
      <w:hyperlink r:id="rId14" w:history="1">
        <w:r w:rsidRPr="001B3B2E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1B3B2E">
        <w:rPr>
          <w:rFonts w:ascii="Times New Roman" w:hAnsi="Times New Roman" w:cs="Times New Roman"/>
        </w:rPr>
        <w:t xml:space="preserve"> Правительства Российской Федерации от 06.02.2020 N 100 "Об утверждении федерального стандарта внутреннего государственного (муниципального) </w:t>
      </w:r>
      <w:r w:rsidRPr="001B3B2E">
        <w:rPr>
          <w:rFonts w:ascii="Times New Roman" w:hAnsi="Times New Roman" w:cs="Times New Roman"/>
        </w:rPr>
        <w:lastRenderedPageBreak/>
        <w:t>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 (Собрание законодательства Российской Федерации, 2020, N 7, ст. 829).</w:t>
      </w:r>
      <w:proofErr w:type="gramEnd"/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339"/>
      <w:bookmarkEnd w:id="5"/>
      <w:r w:rsidRPr="001B3B2E">
        <w:rPr>
          <w:rFonts w:ascii="Times New Roman" w:hAnsi="Times New Roman" w:cs="Times New Roman"/>
        </w:rPr>
        <w:t>&lt;4</w:t>
      </w:r>
      <w:proofErr w:type="gramStart"/>
      <w:r w:rsidRPr="001B3B2E">
        <w:rPr>
          <w:rFonts w:ascii="Times New Roman" w:hAnsi="Times New Roman" w:cs="Times New Roman"/>
        </w:rPr>
        <w:t>&gt; У</w:t>
      </w:r>
      <w:proofErr w:type="gramEnd"/>
      <w:r w:rsidRPr="001B3B2E">
        <w:rPr>
          <w:rFonts w:ascii="Times New Roman" w:hAnsi="Times New Roman" w:cs="Times New Roman"/>
        </w:rPr>
        <w:t>казывается только в случае приостановления обследования.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340"/>
      <w:bookmarkEnd w:id="6"/>
      <w:r w:rsidRPr="001B3B2E">
        <w:rPr>
          <w:rFonts w:ascii="Times New Roman" w:hAnsi="Times New Roman" w:cs="Times New Roman"/>
        </w:rPr>
        <w:t>&lt;5</w:t>
      </w:r>
      <w:proofErr w:type="gramStart"/>
      <w:r w:rsidRPr="001B3B2E">
        <w:rPr>
          <w:rFonts w:ascii="Times New Roman" w:hAnsi="Times New Roman" w:cs="Times New Roman"/>
        </w:rPr>
        <w:t>&gt; У</w:t>
      </w:r>
      <w:proofErr w:type="gramEnd"/>
      <w:r w:rsidRPr="001B3B2E">
        <w:rPr>
          <w:rFonts w:ascii="Times New Roman" w:hAnsi="Times New Roman" w:cs="Times New Roman"/>
        </w:rPr>
        <w:t>казывается только в случае продления срока проведения обследования.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341"/>
      <w:bookmarkEnd w:id="7"/>
      <w:r w:rsidRPr="001B3B2E">
        <w:rPr>
          <w:rFonts w:ascii="Times New Roman" w:hAnsi="Times New Roman" w:cs="Times New Roman"/>
        </w:rPr>
        <w:t>&lt;6</w:t>
      </w:r>
      <w:proofErr w:type="gramStart"/>
      <w:r w:rsidRPr="001B3B2E">
        <w:rPr>
          <w:rFonts w:ascii="Times New Roman" w:hAnsi="Times New Roman" w:cs="Times New Roman"/>
        </w:rPr>
        <w:t>&gt; У</w:t>
      </w:r>
      <w:proofErr w:type="gramEnd"/>
      <w:r w:rsidRPr="001B3B2E">
        <w:rPr>
          <w:rFonts w:ascii="Times New Roman" w:hAnsi="Times New Roman" w:cs="Times New Roman"/>
        </w:rPr>
        <w:t>казываются сведения об объекте контроля: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B3B2E">
        <w:rPr>
          <w:rFonts w:ascii="Times New Roman" w:hAnsi="Times New Roman" w:cs="Times New Roman"/>
        </w:rPr>
        <w:t>полное и сокращенное (при наличии) наименование, идентификационный номер налогоплательщика (ИНН), основной государственный регистрационный номер (ОГРН), код организации в соответствии с реестром участников бюджетного процесса, а также юридических лиц, не являющихся участниками бюджетного процесса;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B3B2E">
        <w:rPr>
          <w:rFonts w:ascii="Times New Roman" w:hAnsi="Times New Roman" w:cs="Times New Roman"/>
        </w:rPr>
        <w:t>наименование государственного (муниципального) органа, в ведении которого находится объект контроля, с указанием адреса и телефона такого органа (при наличии);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B3B2E">
        <w:rPr>
          <w:rFonts w:ascii="Times New Roman" w:hAnsi="Times New Roman" w:cs="Times New Roman"/>
        </w:rPr>
        <w:t>сведения об учредителях (участниках) (при наличии);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B3B2E">
        <w:rPr>
          <w:rFonts w:ascii="Times New Roman" w:hAnsi="Times New Roman" w:cs="Times New Roman"/>
        </w:rPr>
        <w:t>перечень и реквизиты всех счетов в кредитных организациях, включая депозитные, а также лицевых счетов (включая счета, закрытые на момент проведения обследования, но действовавшие в обследуемом периоде) в органах Федерального казначейства;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B3B2E">
        <w:rPr>
          <w:rFonts w:ascii="Times New Roman" w:hAnsi="Times New Roman" w:cs="Times New Roman"/>
        </w:rPr>
        <w:t>фамилии, инициалы и должности лиц объекта контроля, имевших право подписи денежных и расчетных документов в обследуемый период.</w:t>
      </w:r>
    </w:p>
    <w:p w:rsidR="009946DF" w:rsidRPr="001B3B2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347"/>
      <w:bookmarkEnd w:id="8"/>
      <w:r w:rsidRPr="001B3B2E">
        <w:rPr>
          <w:rFonts w:ascii="Times New Roman" w:hAnsi="Times New Roman" w:cs="Times New Roman"/>
        </w:rPr>
        <w:t>&lt;7</w:t>
      </w:r>
      <w:proofErr w:type="gramStart"/>
      <w:r w:rsidRPr="001B3B2E">
        <w:rPr>
          <w:rFonts w:ascii="Times New Roman" w:hAnsi="Times New Roman" w:cs="Times New Roman"/>
        </w:rPr>
        <w:t>&gt; У</w:t>
      </w:r>
      <w:proofErr w:type="gramEnd"/>
      <w:r w:rsidRPr="001B3B2E">
        <w:rPr>
          <w:rFonts w:ascii="Times New Roman" w:hAnsi="Times New Roman" w:cs="Times New Roman"/>
        </w:rPr>
        <w:t>казывается в случае вручения копии заключения о результатах обследования руководителю объекта контроля (его уполномоченному представителю).</w:t>
      </w:r>
    </w:p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1B3B2E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sectPr w:rsidR="009946DF" w:rsidSect="00CB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6DF"/>
    <w:rsid w:val="0000525B"/>
    <w:rsid w:val="000156D2"/>
    <w:rsid w:val="000165FF"/>
    <w:rsid w:val="000206F5"/>
    <w:rsid w:val="000268DB"/>
    <w:rsid w:val="000323FA"/>
    <w:rsid w:val="000363FF"/>
    <w:rsid w:val="00040B61"/>
    <w:rsid w:val="00040E66"/>
    <w:rsid w:val="00046FB5"/>
    <w:rsid w:val="00047302"/>
    <w:rsid w:val="00057294"/>
    <w:rsid w:val="00060E9D"/>
    <w:rsid w:val="00070EF9"/>
    <w:rsid w:val="000811E1"/>
    <w:rsid w:val="00090363"/>
    <w:rsid w:val="00093176"/>
    <w:rsid w:val="000960C9"/>
    <w:rsid w:val="000A159F"/>
    <w:rsid w:val="000A3771"/>
    <w:rsid w:val="000A4991"/>
    <w:rsid w:val="000B190A"/>
    <w:rsid w:val="000B30CD"/>
    <w:rsid w:val="000B4AAB"/>
    <w:rsid w:val="000C2CD3"/>
    <w:rsid w:val="000C6F19"/>
    <w:rsid w:val="000D33C4"/>
    <w:rsid w:val="000D3AF5"/>
    <w:rsid w:val="000E0FF7"/>
    <w:rsid w:val="000E3A70"/>
    <w:rsid w:val="001002CA"/>
    <w:rsid w:val="00112C2C"/>
    <w:rsid w:val="00113427"/>
    <w:rsid w:val="00113D06"/>
    <w:rsid w:val="00121733"/>
    <w:rsid w:val="00121FB2"/>
    <w:rsid w:val="0013210A"/>
    <w:rsid w:val="0013239C"/>
    <w:rsid w:val="001552B4"/>
    <w:rsid w:val="00161055"/>
    <w:rsid w:val="00165550"/>
    <w:rsid w:val="001743E3"/>
    <w:rsid w:val="00175865"/>
    <w:rsid w:val="00185ACD"/>
    <w:rsid w:val="0018642D"/>
    <w:rsid w:val="001964FA"/>
    <w:rsid w:val="00197E8B"/>
    <w:rsid w:val="001A3C51"/>
    <w:rsid w:val="001A4D97"/>
    <w:rsid w:val="001B2D14"/>
    <w:rsid w:val="001B3B2E"/>
    <w:rsid w:val="001B3F5B"/>
    <w:rsid w:val="001C01AB"/>
    <w:rsid w:val="001C0F79"/>
    <w:rsid w:val="001C33A4"/>
    <w:rsid w:val="001C4193"/>
    <w:rsid w:val="001D2531"/>
    <w:rsid w:val="001D78C2"/>
    <w:rsid w:val="001E0DFF"/>
    <w:rsid w:val="001F176C"/>
    <w:rsid w:val="001F6178"/>
    <w:rsid w:val="001F64ED"/>
    <w:rsid w:val="00201A4D"/>
    <w:rsid w:val="002065D2"/>
    <w:rsid w:val="00241A55"/>
    <w:rsid w:val="0025080C"/>
    <w:rsid w:val="00251988"/>
    <w:rsid w:val="00253BD1"/>
    <w:rsid w:val="002547E5"/>
    <w:rsid w:val="002563BC"/>
    <w:rsid w:val="002570CE"/>
    <w:rsid w:val="00261B33"/>
    <w:rsid w:val="0027161D"/>
    <w:rsid w:val="00272996"/>
    <w:rsid w:val="00284543"/>
    <w:rsid w:val="00285EAE"/>
    <w:rsid w:val="002A1646"/>
    <w:rsid w:val="002A2D48"/>
    <w:rsid w:val="002A461F"/>
    <w:rsid w:val="002B2DC8"/>
    <w:rsid w:val="002C3F9B"/>
    <w:rsid w:val="002D1BEA"/>
    <w:rsid w:val="002D32BE"/>
    <w:rsid w:val="002D4FE3"/>
    <w:rsid w:val="002D7370"/>
    <w:rsid w:val="002E57DB"/>
    <w:rsid w:val="00300089"/>
    <w:rsid w:val="003019AD"/>
    <w:rsid w:val="00302835"/>
    <w:rsid w:val="00311F3D"/>
    <w:rsid w:val="00323F10"/>
    <w:rsid w:val="003302C8"/>
    <w:rsid w:val="0034389F"/>
    <w:rsid w:val="003449BF"/>
    <w:rsid w:val="00345157"/>
    <w:rsid w:val="00350057"/>
    <w:rsid w:val="00356758"/>
    <w:rsid w:val="0035721F"/>
    <w:rsid w:val="00367897"/>
    <w:rsid w:val="00367EE7"/>
    <w:rsid w:val="00372B14"/>
    <w:rsid w:val="00374A2B"/>
    <w:rsid w:val="00377812"/>
    <w:rsid w:val="0038435C"/>
    <w:rsid w:val="00385DBB"/>
    <w:rsid w:val="00386BC3"/>
    <w:rsid w:val="00386F5D"/>
    <w:rsid w:val="00387EB7"/>
    <w:rsid w:val="003915FC"/>
    <w:rsid w:val="003941AD"/>
    <w:rsid w:val="00395603"/>
    <w:rsid w:val="00395831"/>
    <w:rsid w:val="003A26B4"/>
    <w:rsid w:val="003A2B22"/>
    <w:rsid w:val="003A7B14"/>
    <w:rsid w:val="003B757D"/>
    <w:rsid w:val="003B77A8"/>
    <w:rsid w:val="003B7AA0"/>
    <w:rsid w:val="003C6A13"/>
    <w:rsid w:val="003D6029"/>
    <w:rsid w:val="003E6017"/>
    <w:rsid w:val="003F0CA5"/>
    <w:rsid w:val="003F0DA3"/>
    <w:rsid w:val="003F2C59"/>
    <w:rsid w:val="003F643F"/>
    <w:rsid w:val="00403EAB"/>
    <w:rsid w:val="00404C7B"/>
    <w:rsid w:val="0040553C"/>
    <w:rsid w:val="0041142E"/>
    <w:rsid w:val="004133BD"/>
    <w:rsid w:val="00424F44"/>
    <w:rsid w:val="00430945"/>
    <w:rsid w:val="004317C0"/>
    <w:rsid w:val="00433816"/>
    <w:rsid w:val="00443417"/>
    <w:rsid w:val="00444CAE"/>
    <w:rsid w:val="00450B4E"/>
    <w:rsid w:val="00451885"/>
    <w:rsid w:val="00454C90"/>
    <w:rsid w:val="00462965"/>
    <w:rsid w:val="00463D48"/>
    <w:rsid w:val="00464118"/>
    <w:rsid w:val="0046738B"/>
    <w:rsid w:val="004872D8"/>
    <w:rsid w:val="00496B56"/>
    <w:rsid w:val="004A6B40"/>
    <w:rsid w:val="004B218E"/>
    <w:rsid w:val="004B35A0"/>
    <w:rsid w:val="004B7508"/>
    <w:rsid w:val="004B7540"/>
    <w:rsid w:val="004C4FDB"/>
    <w:rsid w:val="004D0790"/>
    <w:rsid w:val="004E2085"/>
    <w:rsid w:val="004E5C95"/>
    <w:rsid w:val="004E7E32"/>
    <w:rsid w:val="004F2135"/>
    <w:rsid w:val="005135EB"/>
    <w:rsid w:val="00521377"/>
    <w:rsid w:val="00526AC3"/>
    <w:rsid w:val="00526BF7"/>
    <w:rsid w:val="00531B1B"/>
    <w:rsid w:val="00535EEC"/>
    <w:rsid w:val="005403DD"/>
    <w:rsid w:val="0055308A"/>
    <w:rsid w:val="00570D9F"/>
    <w:rsid w:val="00572357"/>
    <w:rsid w:val="00580A1F"/>
    <w:rsid w:val="00581225"/>
    <w:rsid w:val="005814F6"/>
    <w:rsid w:val="0058563F"/>
    <w:rsid w:val="00586738"/>
    <w:rsid w:val="005A14A5"/>
    <w:rsid w:val="005A35D9"/>
    <w:rsid w:val="005A3AEE"/>
    <w:rsid w:val="005A3DCC"/>
    <w:rsid w:val="005A452A"/>
    <w:rsid w:val="005A4DCC"/>
    <w:rsid w:val="005C2541"/>
    <w:rsid w:val="005C477F"/>
    <w:rsid w:val="005C6A3B"/>
    <w:rsid w:val="005D1C5F"/>
    <w:rsid w:val="005D2285"/>
    <w:rsid w:val="005D634D"/>
    <w:rsid w:val="005D641F"/>
    <w:rsid w:val="005D6F91"/>
    <w:rsid w:val="005E44E4"/>
    <w:rsid w:val="005E4B2A"/>
    <w:rsid w:val="005E78CC"/>
    <w:rsid w:val="005F4F9D"/>
    <w:rsid w:val="005F738E"/>
    <w:rsid w:val="0060363F"/>
    <w:rsid w:val="00614CD3"/>
    <w:rsid w:val="00627500"/>
    <w:rsid w:val="006307E4"/>
    <w:rsid w:val="00642ECF"/>
    <w:rsid w:val="00643829"/>
    <w:rsid w:val="006527AB"/>
    <w:rsid w:val="0065540E"/>
    <w:rsid w:val="0065796F"/>
    <w:rsid w:val="00660EDD"/>
    <w:rsid w:val="00663F18"/>
    <w:rsid w:val="00667658"/>
    <w:rsid w:val="00676AFC"/>
    <w:rsid w:val="00677E3E"/>
    <w:rsid w:val="006813B8"/>
    <w:rsid w:val="00683F43"/>
    <w:rsid w:val="00684771"/>
    <w:rsid w:val="00687C7B"/>
    <w:rsid w:val="00687D66"/>
    <w:rsid w:val="0069115A"/>
    <w:rsid w:val="006956F1"/>
    <w:rsid w:val="00696A3C"/>
    <w:rsid w:val="006B2B68"/>
    <w:rsid w:val="006B6970"/>
    <w:rsid w:val="006C0E4D"/>
    <w:rsid w:val="006C49DD"/>
    <w:rsid w:val="006C6C1E"/>
    <w:rsid w:val="006C7BFE"/>
    <w:rsid w:val="006D2F7F"/>
    <w:rsid w:val="006D6EF9"/>
    <w:rsid w:val="006E289C"/>
    <w:rsid w:val="006E7AFD"/>
    <w:rsid w:val="007202D2"/>
    <w:rsid w:val="00721B8C"/>
    <w:rsid w:val="00722C27"/>
    <w:rsid w:val="00724EE9"/>
    <w:rsid w:val="00725EA5"/>
    <w:rsid w:val="00730C1F"/>
    <w:rsid w:val="00735C5D"/>
    <w:rsid w:val="00735D88"/>
    <w:rsid w:val="00744933"/>
    <w:rsid w:val="00750576"/>
    <w:rsid w:val="007505BA"/>
    <w:rsid w:val="00753BCA"/>
    <w:rsid w:val="0075611A"/>
    <w:rsid w:val="007566EA"/>
    <w:rsid w:val="007608DF"/>
    <w:rsid w:val="00764F72"/>
    <w:rsid w:val="00775C93"/>
    <w:rsid w:val="00776DD2"/>
    <w:rsid w:val="007812F1"/>
    <w:rsid w:val="00781499"/>
    <w:rsid w:val="00781DC4"/>
    <w:rsid w:val="007826B5"/>
    <w:rsid w:val="0079505B"/>
    <w:rsid w:val="0079524C"/>
    <w:rsid w:val="00795924"/>
    <w:rsid w:val="00796273"/>
    <w:rsid w:val="007B6F50"/>
    <w:rsid w:val="007B79AE"/>
    <w:rsid w:val="007D5DE0"/>
    <w:rsid w:val="007E13E3"/>
    <w:rsid w:val="007F3159"/>
    <w:rsid w:val="007F3EA6"/>
    <w:rsid w:val="0080011A"/>
    <w:rsid w:val="00802BB6"/>
    <w:rsid w:val="008343F0"/>
    <w:rsid w:val="00836DF1"/>
    <w:rsid w:val="008425E9"/>
    <w:rsid w:val="00851ABE"/>
    <w:rsid w:val="0085331E"/>
    <w:rsid w:val="0086722D"/>
    <w:rsid w:val="0087345F"/>
    <w:rsid w:val="00875C24"/>
    <w:rsid w:val="008823DC"/>
    <w:rsid w:val="0088651C"/>
    <w:rsid w:val="00887CEA"/>
    <w:rsid w:val="008937ED"/>
    <w:rsid w:val="00894141"/>
    <w:rsid w:val="008A4E5E"/>
    <w:rsid w:val="008A6B59"/>
    <w:rsid w:val="008B6F5C"/>
    <w:rsid w:val="008C0097"/>
    <w:rsid w:val="008E5D6A"/>
    <w:rsid w:val="008F0EF1"/>
    <w:rsid w:val="008F56E4"/>
    <w:rsid w:val="008F632B"/>
    <w:rsid w:val="009067F1"/>
    <w:rsid w:val="009159C8"/>
    <w:rsid w:val="00921D86"/>
    <w:rsid w:val="009255A5"/>
    <w:rsid w:val="00930A65"/>
    <w:rsid w:val="00931925"/>
    <w:rsid w:val="00933C4F"/>
    <w:rsid w:val="00935A7A"/>
    <w:rsid w:val="00935F8A"/>
    <w:rsid w:val="00946C5C"/>
    <w:rsid w:val="009508AD"/>
    <w:rsid w:val="00950CB3"/>
    <w:rsid w:val="00951DC3"/>
    <w:rsid w:val="009571A3"/>
    <w:rsid w:val="00965CA8"/>
    <w:rsid w:val="00970075"/>
    <w:rsid w:val="0097467E"/>
    <w:rsid w:val="00992C60"/>
    <w:rsid w:val="009946DF"/>
    <w:rsid w:val="009952E0"/>
    <w:rsid w:val="009A3C19"/>
    <w:rsid w:val="009A4401"/>
    <w:rsid w:val="009B5702"/>
    <w:rsid w:val="009B5A48"/>
    <w:rsid w:val="009B5AF6"/>
    <w:rsid w:val="009C537F"/>
    <w:rsid w:val="009D23AF"/>
    <w:rsid w:val="009D3CC3"/>
    <w:rsid w:val="009D4A41"/>
    <w:rsid w:val="009E1DEA"/>
    <w:rsid w:val="009E4EC2"/>
    <w:rsid w:val="009F28CC"/>
    <w:rsid w:val="00A0695D"/>
    <w:rsid w:val="00A10DDA"/>
    <w:rsid w:val="00A11327"/>
    <w:rsid w:val="00A11EA9"/>
    <w:rsid w:val="00A126BA"/>
    <w:rsid w:val="00A15582"/>
    <w:rsid w:val="00A232BD"/>
    <w:rsid w:val="00A30277"/>
    <w:rsid w:val="00A37C7D"/>
    <w:rsid w:val="00A4132D"/>
    <w:rsid w:val="00A438AE"/>
    <w:rsid w:val="00A57FA1"/>
    <w:rsid w:val="00A6018E"/>
    <w:rsid w:val="00A60A5A"/>
    <w:rsid w:val="00A612E6"/>
    <w:rsid w:val="00A70D4D"/>
    <w:rsid w:val="00A7119F"/>
    <w:rsid w:val="00A750B1"/>
    <w:rsid w:val="00A841E9"/>
    <w:rsid w:val="00A909BD"/>
    <w:rsid w:val="00A945B6"/>
    <w:rsid w:val="00A94F77"/>
    <w:rsid w:val="00A96001"/>
    <w:rsid w:val="00AA0550"/>
    <w:rsid w:val="00AA27AE"/>
    <w:rsid w:val="00AA5563"/>
    <w:rsid w:val="00AA782D"/>
    <w:rsid w:val="00AC17EB"/>
    <w:rsid w:val="00AE0E23"/>
    <w:rsid w:val="00AF1218"/>
    <w:rsid w:val="00AF60E8"/>
    <w:rsid w:val="00AF792B"/>
    <w:rsid w:val="00B00C9E"/>
    <w:rsid w:val="00B14EDC"/>
    <w:rsid w:val="00B15574"/>
    <w:rsid w:val="00B21FE2"/>
    <w:rsid w:val="00B261CC"/>
    <w:rsid w:val="00B33F02"/>
    <w:rsid w:val="00B35B14"/>
    <w:rsid w:val="00B37B8D"/>
    <w:rsid w:val="00B47339"/>
    <w:rsid w:val="00B5052C"/>
    <w:rsid w:val="00B632B9"/>
    <w:rsid w:val="00B76775"/>
    <w:rsid w:val="00B84D32"/>
    <w:rsid w:val="00B9676D"/>
    <w:rsid w:val="00BA570A"/>
    <w:rsid w:val="00BB6449"/>
    <w:rsid w:val="00BC1E79"/>
    <w:rsid w:val="00BC54CF"/>
    <w:rsid w:val="00BC5C74"/>
    <w:rsid w:val="00BE2D8C"/>
    <w:rsid w:val="00BF309F"/>
    <w:rsid w:val="00BF4706"/>
    <w:rsid w:val="00C028A6"/>
    <w:rsid w:val="00C03D46"/>
    <w:rsid w:val="00C10052"/>
    <w:rsid w:val="00C1579F"/>
    <w:rsid w:val="00C15D41"/>
    <w:rsid w:val="00C163E8"/>
    <w:rsid w:val="00C27AF4"/>
    <w:rsid w:val="00C307E7"/>
    <w:rsid w:val="00C31120"/>
    <w:rsid w:val="00C314F5"/>
    <w:rsid w:val="00C33325"/>
    <w:rsid w:val="00C33BE9"/>
    <w:rsid w:val="00C36C7B"/>
    <w:rsid w:val="00C4133F"/>
    <w:rsid w:val="00C433EE"/>
    <w:rsid w:val="00C4406C"/>
    <w:rsid w:val="00C50CF6"/>
    <w:rsid w:val="00C513DE"/>
    <w:rsid w:val="00C6672B"/>
    <w:rsid w:val="00C7674D"/>
    <w:rsid w:val="00C9013F"/>
    <w:rsid w:val="00C91536"/>
    <w:rsid w:val="00C91C48"/>
    <w:rsid w:val="00C92AEB"/>
    <w:rsid w:val="00CA15FB"/>
    <w:rsid w:val="00CA4392"/>
    <w:rsid w:val="00CB04E1"/>
    <w:rsid w:val="00CB1F12"/>
    <w:rsid w:val="00CB73DD"/>
    <w:rsid w:val="00CC40D8"/>
    <w:rsid w:val="00CC709E"/>
    <w:rsid w:val="00CD003B"/>
    <w:rsid w:val="00CD3190"/>
    <w:rsid w:val="00CD54BC"/>
    <w:rsid w:val="00CE493F"/>
    <w:rsid w:val="00CE62E2"/>
    <w:rsid w:val="00CE7185"/>
    <w:rsid w:val="00CF2EC3"/>
    <w:rsid w:val="00CF49C7"/>
    <w:rsid w:val="00D0018E"/>
    <w:rsid w:val="00D0152C"/>
    <w:rsid w:val="00D02FA3"/>
    <w:rsid w:val="00D03208"/>
    <w:rsid w:val="00D07A5D"/>
    <w:rsid w:val="00D203C9"/>
    <w:rsid w:val="00D20F67"/>
    <w:rsid w:val="00D22527"/>
    <w:rsid w:val="00D279EB"/>
    <w:rsid w:val="00D42D48"/>
    <w:rsid w:val="00D445C6"/>
    <w:rsid w:val="00D531F4"/>
    <w:rsid w:val="00D717B2"/>
    <w:rsid w:val="00D8157F"/>
    <w:rsid w:val="00D85DEA"/>
    <w:rsid w:val="00D86146"/>
    <w:rsid w:val="00D9103B"/>
    <w:rsid w:val="00D94423"/>
    <w:rsid w:val="00D94BE5"/>
    <w:rsid w:val="00DA592C"/>
    <w:rsid w:val="00DA5B59"/>
    <w:rsid w:val="00DB0964"/>
    <w:rsid w:val="00DB1343"/>
    <w:rsid w:val="00DB2A30"/>
    <w:rsid w:val="00DB3F31"/>
    <w:rsid w:val="00DC3A31"/>
    <w:rsid w:val="00DD7D41"/>
    <w:rsid w:val="00DE28F2"/>
    <w:rsid w:val="00DE365E"/>
    <w:rsid w:val="00DE6D3D"/>
    <w:rsid w:val="00DE7F0C"/>
    <w:rsid w:val="00E02CC1"/>
    <w:rsid w:val="00E03F8D"/>
    <w:rsid w:val="00E041E1"/>
    <w:rsid w:val="00E223CA"/>
    <w:rsid w:val="00E227AA"/>
    <w:rsid w:val="00E22F83"/>
    <w:rsid w:val="00E34976"/>
    <w:rsid w:val="00E43ED4"/>
    <w:rsid w:val="00E475A4"/>
    <w:rsid w:val="00E47A52"/>
    <w:rsid w:val="00E550B9"/>
    <w:rsid w:val="00E61B26"/>
    <w:rsid w:val="00E6455E"/>
    <w:rsid w:val="00E70602"/>
    <w:rsid w:val="00E756EF"/>
    <w:rsid w:val="00E77719"/>
    <w:rsid w:val="00E80971"/>
    <w:rsid w:val="00E8293A"/>
    <w:rsid w:val="00E90A38"/>
    <w:rsid w:val="00E94580"/>
    <w:rsid w:val="00EA000F"/>
    <w:rsid w:val="00EB2F0F"/>
    <w:rsid w:val="00EB4FFD"/>
    <w:rsid w:val="00EB6C5E"/>
    <w:rsid w:val="00EC3E43"/>
    <w:rsid w:val="00EC6EBF"/>
    <w:rsid w:val="00ED2D40"/>
    <w:rsid w:val="00ED4A5C"/>
    <w:rsid w:val="00ED4FDD"/>
    <w:rsid w:val="00ED6BA7"/>
    <w:rsid w:val="00EE1AF1"/>
    <w:rsid w:val="00EE3517"/>
    <w:rsid w:val="00EE42A9"/>
    <w:rsid w:val="00EF0853"/>
    <w:rsid w:val="00EF101A"/>
    <w:rsid w:val="00EF629C"/>
    <w:rsid w:val="00F003AA"/>
    <w:rsid w:val="00F021C1"/>
    <w:rsid w:val="00F058BB"/>
    <w:rsid w:val="00F061DB"/>
    <w:rsid w:val="00F11202"/>
    <w:rsid w:val="00F1385B"/>
    <w:rsid w:val="00F168E3"/>
    <w:rsid w:val="00F2114A"/>
    <w:rsid w:val="00F30F60"/>
    <w:rsid w:val="00F3569E"/>
    <w:rsid w:val="00F453B9"/>
    <w:rsid w:val="00F454D2"/>
    <w:rsid w:val="00F601A8"/>
    <w:rsid w:val="00F610AF"/>
    <w:rsid w:val="00F615EC"/>
    <w:rsid w:val="00F71481"/>
    <w:rsid w:val="00F71BE3"/>
    <w:rsid w:val="00F73261"/>
    <w:rsid w:val="00F85FC1"/>
    <w:rsid w:val="00F921D0"/>
    <w:rsid w:val="00F934A0"/>
    <w:rsid w:val="00F93827"/>
    <w:rsid w:val="00F94D46"/>
    <w:rsid w:val="00FA2D4B"/>
    <w:rsid w:val="00FA2D5B"/>
    <w:rsid w:val="00FA388B"/>
    <w:rsid w:val="00FC0F0C"/>
    <w:rsid w:val="00FC6EA1"/>
    <w:rsid w:val="00FC6F79"/>
    <w:rsid w:val="00FD6BED"/>
    <w:rsid w:val="00FD7588"/>
    <w:rsid w:val="00FE3A38"/>
    <w:rsid w:val="00FE4884"/>
    <w:rsid w:val="00FE73C8"/>
    <w:rsid w:val="00F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E6164A16024DDC31BE1FDE566E803AACEF4F29ABC6BDB5557DB72EBBB73030566FC851E67A02C8733A0B37C0BC0F1307B58E15628B3E72SDKBF" TargetMode="External"/><Relationship Id="rId13" Type="http://schemas.openxmlformats.org/officeDocument/2006/relationships/hyperlink" Target="consultantplus://offline/ref=E0E6164A16024DDC31BE1FDE566E803AACEF4F29ABC6BDB5557DB72EBBB73030446F905DE4731DCC722F5D6686SEK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E6164A16024DDC31BE1FDE566E803AACEF4F29ABC1BDB5557DB72EBBB73030566FC851E67A03CE763A0B37C0BC0F1307B58E15628B3E72SDKBF" TargetMode="External"/><Relationship Id="rId12" Type="http://schemas.openxmlformats.org/officeDocument/2006/relationships/hyperlink" Target="consultantplus://offline/ref=E0E6164A16024DDC31BE1FDE566E803AACEF4F29ABC6BDB5557DB72EBBB73030566FC851E67A02C4763A0B37C0BC0F1307B58E15628B3E72SDKB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E6164A16024DDC31BE1FDE566E803AACEF4F29ABC6BDB5557DB72EBBB73030566FC851E67A03C8773A0B37C0BC0F1307B58E15628B3E72SDKBF" TargetMode="External"/><Relationship Id="rId11" Type="http://schemas.openxmlformats.org/officeDocument/2006/relationships/hyperlink" Target="consultantplus://offline/ref=E0E6164A16024DDC31BE1FDE566E803AACEF4F29ABC6BDB5557DB72EBBB73030566FC851E67A02CB723A0B37C0BC0F1307B58E15628B3E72SDKBF" TargetMode="External"/><Relationship Id="rId5" Type="http://schemas.openxmlformats.org/officeDocument/2006/relationships/hyperlink" Target="consultantplus://offline/ref=E0E6164A16024DDC31BE1FDE566E803AACEF4F29ABC6BDB5557DB72EBBB73030566FC851E67A03C8763A0B37C0BC0F1307B58E15628B3E72SDKB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0E6164A16024DDC31BE1FDE566E803AACEF4F29ABC6BDB5557DB72EBBB73030566FC851E67A02CB723A0B37C0BC0F1307B58E15628B3E72SDK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E6164A16024DDC31BE1FDE566E803AACEF4F29ABC6BDB5557DB72EBBB73030566FC851E67A02C97D3A0B37C0BC0F1307B58E15628B3E72SDKBF" TargetMode="External"/><Relationship Id="rId14" Type="http://schemas.openxmlformats.org/officeDocument/2006/relationships/hyperlink" Target="consultantplus://offline/ref=E0E6164A16024DDC31BE1FDE566E803AACEF4F29ABC1BDB5557DB72EBBB73030446F905DE4731DCC722F5D6686SEK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Батова</dc:creator>
  <cp:lastModifiedBy>User</cp:lastModifiedBy>
  <cp:revision>4</cp:revision>
  <cp:lastPrinted>2021-06-29T05:15:00Z</cp:lastPrinted>
  <dcterms:created xsi:type="dcterms:W3CDTF">2021-08-24T11:29:00Z</dcterms:created>
  <dcterms:modified xsi:type="dcterms:W3CDTF">2021-08-25T07:20:00Z</dcterms:modified>
</cp:coreProperties>
</file>